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C34D8F" w:rsidRDefault="00B00F81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34D8F">
        <w:rPr>
          <w:rFonts w:ascii="PT Astra Serif" w:hAnsi="PT Astra Serif"/>
          <w:b/>
          <w:sz w:val="28"/>
          <w:szCs w:val="28"/>
        </w:rPr>
        <w:t xml:space="preserve">Перечень </w:t>
      </w:r>
      <w:r w:rsidR="000251A4" w:rsidRPr="00C34D8F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C34D8F">
        <w:rPr>
          <w:rFonts w:ascii="PT Astra Serif" w:hAnsi="PT Astra Serif"/>
          <w:b/>
          <w:sz w:val="28"/>
          <w:szCs w:val="28"/>
        </w:rPr>
        <w:t>, в отношении которых принято решение о</w:t>
      </w:r>
      <w:r w:rsidR="001563CA" w:rsidRPr="00C34D8F">
        <w:rPr>
          <w:rFonts w:ascii="PT Astra Serif" w:hAnsi="PT Astra Serif"/>
          <w:b/>
          <w:sz w:val="28"/>
          <w:szCs w:val="28"/>
        </w:rPr>
        <w:t xml:space="preserve"> допуске к участию в конкурсном отборе</w:t>
      </w:r>
      <w:r w:rsidR="000251A4" w:rsidRPr="00C34D8F">
        <w:rPr>
          <w:rFonts w:ascii="PT Astra Serif" w:hAnsi="PT Astra Serif"/>
          <w:b/>
          <w:sz w:val="28"/>
          <w:szCs w:val="28"/>
        </w:rPr>
        <w:t xml:space="preserve"> «начинающих фермеров»</w:t>
      </w:r>
      <w:r w:rsidR="001563CA" w:rsidRPr="00C34D8F">
        <w:rPr>
          <w:rFonts w:ascii="PT Astra Serif" w:hAnsi="PT Astra Serif"/>
          <w:b/>
          <w:sz w:val="28"/>
          <w:szCs w:val="28"/>
        </w:rPr>
        <w:t>, связанных с созданием и развитием крестьянских (фермерских) хозяй</w:t>
      </w:r>
      <w:proofErr w:type="gramStart"/>
      <w:r w:rsidR="001563CA" w:rsidRPr="00C34D8F">
        <w:rPr>
          <w:rFonts w:ascii="PT Astra Serif" w:hAnsi="PT Astra Serif"/>
          <w:b/>
          <w:sz w:val="28"/>
          <w:szCs w:val="28"/>
        </w:rPr>
        <w:t>ств</w:t>
      </w:r>
      <w:r w:rsidRPr="00C34D8F">
        <w:rPr>
          <w:rFonts w:ascii="PT Astra Serif" w:hAnsi="PT Astra Serif"/>
          <w:b/>
          <w:sz w:val="28"/>
          <w:szCs w:val="28"/>
        </w:rPr>
        <w:t xml:space="preserve"> дл</w:t>
      </w:r>
      <w:proofErr w:type="gramEnd"/>
      <w:r w:rsidRPr="00C34D8F">
        <w:rPr>
          <w:rFonts w:ascii="PT Astra Serif" w:hAnsi="PT Astra Serif"/>
          <w:b/>
          <w:sz w:val="28"/>
          <w:szCs w:val="28"/>
        </w:rPr>
        <w:t xml:space="preserve">я получения грантов в форме субсидий из областного бюджета Ульяновской области </w:t>
      </w:r>
    </w:p>
    <w:p w:rsidR="001563CA" w:rsidRPr="00C34D8F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563CA" w:rsidRPr="00C34D8F" w:rsidRDefault="001563CA" w:rsidP="00A63A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4D8F">
        <w:rPr>
          <w:rFonts w:ascii="PT Astra Serif" w:hAnsi="PT Astra Serif"/>
          <w:sz w:val="28"/>
          <w:szCs w:val="28"/>
        </w:rPr>
        <w:t xml:space="preserve">В соответствии с подпунктом 2 пункта </w:t>
      </w:r>
      <w:r w:rsidR="00E14245" w:rsidRPr="00C34D8F">
        <w:rPr>
          <w:rFonts w:ascii="PT Astra Serif" w:hAnsi="PT Astra Serif"/>
          <w:sz w:val="28"/>
          <w:szCs w:val="28"/>
        </w:rPr>
        <w:t>14</w:t>
      </w:r>
      <w:r w:rsidRPr="00C34D8F">
        <w:rPr>
          <w:rFonts w:ascii="PT Astra Serif" w:hAnsi="PT Astra Serif"/>
          <w:sz w:val="28"/>
          <w:szCs w:val="28"/>
        </w:rPr>
        <w:t xml:space="preserve"> Правил 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(«</w:t>
      </w:r>
      <w:r w:rsidRPr="00C34D8F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утверждённых</w:t>
      </w:r>
      <w:r w:rsidRPr="00C34D8F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189-П «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(«</w:t>
      </w:r>
      <w:r w:rsidRPr="00C34D8F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</w:t>
      </w:r>
      <w:proofErr w:type="gramEnd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Pr="00C34D8F">
        <w:rPr>
          <w:rFonts w:ascii="PT Astra Serif" w:hAnsi="PT Astra Serif"/>
          <w:sz w:val="28"/>
          <w:szCs w:val="28"/>
        </w:rPr>
        <w:t xml:space="preserve">», по результатам проверки соответствия глав крестьянских (фермерских) хозяйств,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 «начинающих фермеров» установленным </w:t>
      </w:r>
      <w:r w:rsidR="00C34D8F" w:rsidRPr="00C34D8F">
        <w:rPr>
          <w:rFonts w:ascii="PT Astra Serif" w:hAnsi="PT Astra Serif"/>
          <w:sz w:val="28"/>
          <w:szCs w:val="28"/>
        </w:rPr>
        <w:t>пунктом 8 требованиям настоящих Правил</w:t>
      </w:r>
      <w:r w:rsidRPr="00C34D8F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C14685" w:rsidRPr="00FF6889" w:rsidRDefault="00C14685" w:rsidP="00C146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6889">
        <w:rPr>
          <w:rFonts w:ascii="PT Astra Serif" w:hAnsi="PT Astra Serif"/>
          <w:sz w:val="28"/>
          <w:szCs w:val="28"/>
        </w:rPr>
        <w:t xml:space="preserve">Допустить к участию в конкурсном отборе «начинающих фермеров» следующих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заявителей</w:t>
      </w:r>
      <w:r w:rsidRPr="00FF6889">
        <w:rPr>
          <w:rFonts w:ascii="PT Astra Serif" w:hAnsi="PT Astra Serif"/>
          <w:sz w:val="28"/>
          <w:szCs w:val="28"/>
        </w:rPr>
        <w:t>:</w:t>
      </w:r>
    </w:p>
    <w:p w:rsidR="004A376D" w:rsidRPr="00A342DD" w:rsidRDefault="00C14685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6889">
        <w:rPr>
          <w:rFonts w:ascii="PT Astra Serif" w:hAnsi="PT Astra Serif"/>
          <w:sz w:val="28"/>
          <w:szCs w:val="28"/>
        </w:rPr>
        <w:t xml:space="preserve">1) </w:t>
      </w:r>
      <w:r w:rsidR="004A376D" w:rsidRPr="00A342D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</w:t>
      </w:r>
      <w:r w:rsidR="004A376D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4A376D" w:rsidRPr="00A342DD">
        <w:rPr>
          <w:rFonts w:ascii="PT Astra Serif" w:hAnsi="PT Astra Serif"/>
          <w:color w:val="000000"/>
          <w:sz w:val="28"/>
          <w:szCs w:val="28"/>
        </w:rPr>
        <w:t>Сабирова</w:t>
      </w:r>
      <w:proofErr w:type="spellEnd"/>
      <w:r w:rsidR="004A376D" w:rsidRPr="00A342DD">
        <w:rPr>
          <w:rFonts w:ascii="PT Astra Serif" w:hAnsi="PT Astra Serif"/>
          <w:color w:val="000000"/>
          <w:sz w:val="28"/>
          <w:szCs w:val="28"/>
        </w:rPr>
        <w:t xml:space="preserve"> Максима </w:t>
      </w:r>
      <w:proofErr w:type="spellStart"/>
      <w:r w:rsidR="004A376D" w:rsidRPr="00A342DD">
        <w:rPr>
          <w:rFonts w:ascii="PT Astra Serif" w:hAnsi="PT Astra Serif"/>
          <w:color w:val="000000"/>
          <w:sz w:val="28"/>
          <w:szCs w:val="28"/>
        </w:rPr>
        <w:t>Раисовича</w:t>
      </w:r>
      <w:proofErr w:type="spellEnd"/>
      <w:r w:rsidR="004A376D" w:rsidRPr="00A342DD">
        <w:rPr>
          <w:rFonts w:ascii="PT Astra Serif" w:hAnsi="PT Astra Serif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sz w:val="28"/>
          <w:szCs w:val="28"/>
        </w:rPr>
        <w:t xml:space="preserve">2) 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Мурадова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Му</w:t>
      </w:r>
      <w:r w:rsidR="005F6775">
        <w:rPr>
          <w:rFonts w:ascii="PT Astra Serif" w:hAnsi="PT Astra Serif"/>
          <w:color w:val="000000"/>
          <w:sz w:val="28"/>
          <w:szCs w:val="28"/>
        </w:rPr>
        <w:t>швиг</w:t>
      </w:r>
      <w:r w:rsidR="0083446A"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Ахметшина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sz w:val="28"/>
          <w:szCs w:val="28"/>
        </w:rPr>
        <w:t>Илдара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sz w:val="28"/>
          <w:szCs w:val="28"/>
        </w:rPr>
        <w:t>Мукатдасовича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>4)</w:t>
      </w:r>
      <w:r w:rsidRPr="00A342DD">
        <w:rPr>
          <w:rFonts w:ascii="PT Astra Serif" w:hAnsi="PT Astra Serif"/>
          <w:sz w:val="28"/>
          <w:szCs w:val="28"/>
        </w:rPr>
        <w:t xml:space="preserve"> Индивидуального предпринимателя, являющегося главой крестьянского (фермерского) хозяйства, Сидорова Алексея Валериевича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5)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Искандарова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Адалята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Имдат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Оглы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>6)</w:t>
      </w:r>
      <w:r w:rsidRPr="00A342DD">
        <w:rPr>
          <w:rFonts w:ascii="PT Astra Serif" w:hAnsi="PT Astra Serif"/>
          <w:sz w:val="28"/>
          <w:szCs w:val="28"/>
        </w:rPr>
        <w:t xml:space="preserve"> Индивидуального предпринимателя, являющегося главой крестьянского (фермерского) хозяйства, Пирогова Николая Владимировича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7)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Саликову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Юлию Николаевну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>8)</w:t>
      </w:r>
      <w:r w:rsidRPr="00A342DD">
        <w:rPr>
          <w:rFonts w:ascii="PT Astra Serif" w:hAnsi="PT Astra Serif"/>
          <w:sz w:val="28"/>
          <w:szCs w:val="28"/>
        </w:rPr>
        <w:t xml:space="preserve"> 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Даньялова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Султана </w:t>
      </w:r>
      <w:proofErr w:type="spellStart"/>
      <w:r w:rsidRPr="00A342DD">
        <w:rPr>
          <w:rFonts w:ascii="PT Astra Serif" w:hAnsi="PT Astra Serif"/>
          <w:sz w:val="28"/>
          <w:szCs w:val="28"/>
        </w:rPr>
        <w:t>Савбяновича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sz w:val="28"/>
          <w:szCs w:val="28"/>
        </w:rPr>
        <w:t>9) Индивидуального предпринимателя, являющегося главой крестьянского (фермерского) хозяйства, Романова Сергея Александровича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10) </w:t>
      </w:r>
      <w:r w:rsidRPr="00A342D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 Гордеева Константина Юрьевича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11) </w:t>
      </w:r>
      <w:r w:rsidRPr="00A342D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 Левашову Марию Глебовну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lastRenderedPageBreak/>
        <w:t xml:space="preserve">12)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Малькову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Марию Владимировну;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13)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Радаева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Александра Ивановича;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14)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Табакову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Ларису Николаевну;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15)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Гайнуллова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Олега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Дамировича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16) </w:t>
      </w:r>
      <w:r w:rsidRPr="00A342D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 Жукова Ивана Владимировича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17)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Кусакина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Евгения Геннадьевича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18) </w:t>
      </w:r>
      <w:r w:rsidRPr="00A342D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 Попова Олега Юрьевича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19) </w:t>
      </w:r>
      <w:r w:rsidRPr="00A342DD">
        <w:rPr>
          <w:rFonts w:ascii="PT Astra Serif" w:hAnsi="PT Astra Serif"/>
          <w:sz w:val="28"/>
          <w:szCs w:val="28"/>
        </w:rPr>
        <w:t>Индивидуального предпринимателя, являющегося главой крестьянского (фермерского) хозяйства, Коробова Леонида Владимировича;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 xml:space="preserve">20) </w:t>
      </w:r>
      <w:r w:rsidRPr="00A342DD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Ионову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Татьяну Леонидовну;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342DD">
        <w:rPr>
          <w:rFonts w:ascii="PT Astra Serif" w:hAnsi="PT Astra Serif"/>
          <w:sz w:val="28"/>
          <w:szCs w:val="28"/>
        </w:rPr>
        <w:t xml:space="preserve">21) Индивидуального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Залугина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Николая Анатольевича</w:t>
      </w:r>
      <w:r w:rsidRPr="00A342DD">
        <w:rPr>
          <w:rFonts w:ascii="PT Astra Serif" w:hAnsi="PT Astra Serif"/>
          <w:sz w:val="28"/>
          <w:szCs w:val="28"/>
        </w:rPr>
        <w:t>;</w:t>
      </w:r>
    </w:p>
    <w:p w:rsidR="004A376D" w:rsidRPr="00A342DD" w:rsidRDefault="004A376D" w:rsidP="004A37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sz w:val="28"/>
          <w:szCs w:val="28"/>
        </w:rPr>
        <w:t xml:space="preserve">22) Индивидуального предпринимателя, являющегося главой крестьянского (фермерского) хозяйства, </w:t>
      </w:r>
      <w:r w:rsidRPr="00A342DD">
        <w:rPr>
          <w:rFonts w:ascii="PT Astra Serif" w:hAnsi="PT Astra Serif"/>
          <w:color w:val="000000"/>
          <w:sz w:val="28"/>
          <w:szCs w:val="28"/>
        </w:rPr>
        <w:t>Афанасьеву Елену Александровну.</w:t>
      </w:r>
    </w:p>
    <w:sectPr w:rsidR="004A376D" w:rsidRPr="00A342DD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251A4"/>
    <w:rsid w:val="000532BF"/>
    <w:rsid w:val="000A61B5"/>
    <w:rsid w:val="00103377"/>
    <w:rsid w:val="00107C4B"/>
    <w:rsid w:val="00117F16"/>
    <w:rsid w:val="00155C23"/>
    <w:rsid w:val="001563CA"/>
    <w:rsid w:val="00165B7A"/>
    <w:rsid w:val="001668B3"/>
    <w:rsid w:val="001A6C66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40184"/>
    <w:rsid w:val="00261FD9"/>
    <w:rsid w:val="00296085"/>
    <w:rsid w:val="002A2E04"/>
    <w:rsid w:val="002E1FE2"/>
    <w:rsid w:val="002F043F"/>
    <w:rsid w:val="003472C1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A376D"/>
    <w:rsid w:val="004D546C"/>
    <w:rsid w:val="004D6104"/>
    <w:rsid w:val="004E0600"/>
    <w:rsid w:val="004E4509"/>
    <w:rsid w:val="00504E0A"/>
    <w:rsid w:val="00541689"/>
    <w:rsid w:val="00565937"/>
    <w:rsid w:val="00570155"/>
    <w:rsid w:val="00570FC0"/>
    <w:rsid w:val="005735BE"/>
    <w:rsid w:val="005B1085"/>
    <w:rsid w:val="005C03A2"/>
    <w:rsid w:val="005F6775"/>
    <w:rsid w:val="006026F7"/>
    <w:rsid w:val="0060531D"/>
    <w:rsid w:val="006106E3"/>
    <w:rsid w:val="00631D61"/>
    <w:rsid w:val="00644ECD"/>
    <w:rsid w:val="00657C08"/>
    <w:rsid w:val="006742D5"/>
    <w:rsid w:val="00694A43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3446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60F95"/>
    <w:rsid w:val="009D5751"/>
    <w:rsid w:val="009D6FC3"/>
    <w:rsid w:val="00A43AE9"/>
    <w:rsid w:val="00A44419"/>
    <w:rsid w:val="00A4595B"/>
    <w:rsid w:val="00A50007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C0376C"/>
    <w:rsid w:val="00C14685"/>
    <w:rsid w:val="00C33502"/>
    <w:rsid w:val="00C34D8F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71B5C"/>
    <w:rsid w:val="00D96A82"/>
    <w:rsid w:val="00DA6503"/>
    <w:rsid w:val="00DB52ED"/>
    <w:rsid w:val="00E14245"/>
    <w:rsid w:val="00E2130C"/>
    <w:rsid w:val="00E24490"/>
    <w:rsid w:val="00E36319"/>
    <w:rsid w:val="00E55C51"/>
    <w:rsid w:val="00E771D5"/>
    <w:rsid w:val="00E9130E"/>
    <w:rsid w:val="00E9342B"/>
    <w:rsid w:val="00EA3F7F"/>
    <w:rsid w:val="00ED47B3"/>
    <w:rsid w:val="00EE2C4F"/>
    <w:rsid w:val="00F35F32"/>
    <w:rsid w:val="00F5305E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2020-05-18T12:19:00Z</dcterms:created>
  <dcterms:modified xsi:type="dcterms:W3CDTF">2020-10-15T06:00:00Z</dcterms:modified>
</cp:coreProperties>
</file>